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21B" w:rsidRPr="00107EE3" w:rsidRDefault="0083321B" w:rsidP="0083321B">
      <w:pPr>
        <w:jc w:val="left"/>
        <w:rPr>
          <w:rFonts w:ascii="黑体" w:eastAsia="黑体" w:hAnsi="黑体"/>
          <w:sz w:val="32"/>
          <w:szCs w:val="32"/>
        </w:rPr>
      </w:pPr>
      <w:r w:rsidRPr="00107EE3">
        <w:rPr>
          <w:rFonts w:ascii="黑体" w:eastAsia="黑体" w:hAnsi="黑体" w:hint="eastAsia"/>
          <w:sz w:val="32"/>
          <w:szCs w:val="32"/>
        </w:rPr>
        <w:t>附件1</w:t>
      </w:r>
    </w:p>
    <w:p w:rsidR="0083321B" w:rsidRPr="0083321B" w:rsidRDefault="0083321B" w:rsidP="0083321B">
      <w:pPr>
        <w:spacing w:line="60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3321B">
        <w:rPr>
          <w:rFonts w:asciiTheme="majorEastAsia" w:eastAsiaTheme="majorEastAsia" w:hAnsiTheme="majorEastAsia" w:hint="eastAsia"/>
          <w:b/>
          <w:sz w:val="44"/>
          <w:szCs w:val="44"/>
        </w:rPr>
        <w:t>提交材料清单</w:t>
      </w:r>
    </w:p>
    <w:p w:rsidR="0083321B" w:rsidRPr="0083321B" w:rsidRDefault="0083321B" w:rsidP="0083321B">
      <w:pPr>
        <w:spacing w:line="336" w:lineRule="auto"/>
        <w:jc w:val="center"/>
        <w:rPr>
          <w:sz w:val="32"/>
          <w:szCs w:val="32"/>
        </w:rPr>
      </w:pPr>
    </w:p>
    <w:p w:rsidR="0083321B" w:rsidRPr="0083321B" w:rsidRDefault="0083321B" w:rsidP="0083321B">
      <w:pPr>
        <w:pStyle w:val="a9"/>
        <w:numPr>
          <w:ilvl w:val="0"/>
          <w:numId w:val="1"/>
        </w:numPr>
        <w:spacing w:line="336" w:lineRule="auto"/>
        <w:ind w:firstLineChars="0"/>
        <w:jc w:val="left"/>
        <w:rPr>
          <w:rFonts w:ascii="仿宋" w:eastAsia="仿宋" w:hAnsi="仿宋"/>
          <w:sz w:val="32"/>
          <w:szCs w:val="32"/>
        </w:rPr>
      </w:pPr>
      <w:r w:rsidRPr="0083321B">
        <w:rPr>
          <w:rFonts w:ascii="仿宋" w:eastAsia="仿宋" w:hAnsi="仿宋" w:hint="eastAsia"/>
          <w:sz w:val="32"/>
          <w:szCs w:val="32"/>
        </w:rPr>
        <w:t>信阳师范学院教育类课程“双导师制”指导教师工作记录表（201</w:t>
      </w:r>
      <w:r w:rsidR="00B339CD">
        <w:rPr>
          <w:rFonts w:ascii="仿宋" w:eastAsia="仿宋" w:hAnsi="仿宋" w:hint="eastAsia"/>
          <w:sz w:val="32"/>
          <w:szCs w:val="32"/>
        </w:rPr>
        <w:t>6</w:t>
      </w:r>
      <w:r w:rsidRPr="0083321B">
        <w:rPr>
          <w:rFonts w:ascii="仿宋" w:eastAsia="仿宋" w:hAnsi="仿宋" w:hint="eastAsia"/>
          <w:sz w:val="32"/>
          <w:szCs w:val="32"/>
        </w:rPr>
        <w:t>-201</w:t>
      </w:r>
      <w:r w:rsidR="00B339CD">
        <w:rPr>
          <w:rFonts w:ascii="仿宋" w:eastAsia="仿宋" w:hAnsi="仿宋" w:hint="eastAsia"/>
          <w:sz w:val="32"/>
          <w:szCs w:val="32"/>
        </w:rPr>
        <w:t>7</w:t>
      </w:r>
      <w:r w:rsidRPr="0083321B">
        <w:rPr>
          <w:rFonts w:ascii="仿宋" w:eastAsia="仿宋" w:hAnsi="仿宋" w:hint="eastAsia"/>
          <w:sz w:val="32"/>
          <w:szCs w:val="32"/>
        </w:rPr>
        <w:t>学年第二学期），</w:t>
      </w:r>
      <w:r w:rsidRPr="0083321B">
        <w:rPr>
          <w:rFonts w:ascii="仿宋" w:eastAsia="仿宋" w:hAnsi="仿宋"/>
          <w:sz w:val="32"/>
          <w:szCs w:val="32"/>
        </w:rPr>
        <w:t>见表</w:t>
      </w:r>
      <w:r w:rsidRPr="0083321B">
        <w:rPr>
          <w:rFonts w:ascii="仿宋" w:eastAsia="仿宋" w:hAnsi="仿宋" w:hint="eastAsia"/>
          <w:sz w:val="32"/>
          <w:szCs w:val="32"/>
        </w:rPr>
        <w:t>1。</w:t>
      </w:r>
    </w:p>
    <w:p w:rsidR="0083321B" w:rsidRPr="0083321B" w:rsidRDefault="0083321B" w:rsidP="0083321B">
      <w:pPr>
        <w:pStyle w:val="a9"/>
        <w:numPr>
          <w:ilvl w:val="0"/>
          <w:numId w:val="1"/>
        </w:numPr>
        <w:spacing w:line="336" w:lineRule="auto"/>
        <w:ind w:firstLineChars="0"/>
        <w:jc w:val="left"/>
        <w:rPr>
          <w:rFonts w:ascii="仿宋" w:eastAsia="仿宋" w:hAnsi="仿宋"/>
          <w:sz w:val="32"/>
          <w:szCs w:val="32"/>
        </w:rPr>
      </w:pPr>
      <w:r w:rsidRPr="0083321B">
        <w:rPr>
          <w:rFonts w:ascii="仿宋" w:eastAsia="仿宋" w:hAnsi="仿宋" w:hint="eastAsia"/>
          <w:sz w:val="32"/>
          <w:szCs w:val="32"/>
        </w:rPr>
        <w:t>导师</w:t>
      </w:r>
      <w:r w:rsidRPr="0083321B">
        <w:rPr>
          <w:rFonts w:ascii="仿宋" w:eastAsia="仿宋" w:hAnsi="仿宋"/>
          <w:sz w:val="32"/>
          <w:szCs w:val="32"/>
        </w:rPr>
        <w:t>指导记录</w:t>
      </w:r>
      <w:r w:rsidRPr="0083321B">
        <w:rPr>
          <w:rFonts w:ascii="仿宋" w:eastAsia="仿宋" w:hAnsi="仿宋" w:hint="eastAsia"/>
          <w:sz w:val="32"/>
          <w:szCs w:val="32"/>
        </w:rPr>
        <w:t>。</w:t>
      </w:r>
      <w:r w:rsidRPr="0083321B">
        <w:rPr>
          <w:rFonts w:ascii="仿宋" w:eastAsia="仿宋" w:hAnsi="仿宋"/>
          <w:sz w:val="32"/>
          <w:szCs w:val="32"/>
        </w:rPr>
        <w:t>含听课记录</w:t>
      </w:r>
      <w:r w:rsidRPr="0083321B">
        <w:rPr>
          <w:rFonts w:ascii="仿宋" w:eastAsia="仿宋" w:hAnsi="仿宋" w:hint="eastAsia"/>
          <w:sz w:val="32"/>
          <w:szCs w:val="32"/>
        </w:rPr>
        <w:t>、授课教案（可提供复印件，</w:t>
      </w:r>
      <w:r w:rsidRPr="0083321B">
        <w:rPr>
          <w:rFonts w:ascii="仿宋" w:eastAsia="仿宋" w:hAnsi="仿宋"/>
          <w:sz w:val="32"/>
          <w:szCs w:val="32"/>
        </w:rPr>
        <w:t>并在教案封面注明授课的</w:t>
      </w:r>
      <w:r w:rsidRPr="0083321B">
        <w:rPr>
          <w:rFonts w:ascii="仿宋" w:eastAsia="仿宋" w:hAnsi="仿宋" w:hint="eastAsia"/>
          <w:sz w:val="32"/>
          <w:szCs w:val="32"/>
        </w:rPr>
        <w:t>时间</w:t>
      </w:r>
      <w:r w:rsidRPr="0083321B">
        <w:rPr>
          <w:rFonts w:ascii="仿宋" w:eastAsia="仿宋" w:hAnsi="仿宋"/>
          <w:sz w:val="32"/>
          <w:szCs w:val="32"/>
        </w:rPr>
        <w:t>、地点、对象）、</w:t>
      </w:r>
      <w:r w:rsidRPr="0083321B">
        <w:rPr>
          <w:rFonts w:ascii="仿宋" w:eastAsia="仿宋" w:hAnsi="仿宋" w:hint="eastAsia"/>
          <w:sz w:val="32"/>
          <w:szCs w:val="32"/>
        </w:rPr>
        <w:t>专题报告</w:t>
      </w:r>
      <w:r w:rsidRPr="0083321B">
        <w:rPr>
          <w:rFonts w:ascii="仿宋" w:eastAsia="仿宋" w:hAnsi="仿宋"/>
          <w:sz w:val="32"/>
          <w:szCs w:val="32"/>
        </w:rPr>
        <w:t>文稿</w:t>
      </w:r>
      <w:r w:rsidRPr="0083321B">
        <w:rPr>
          <w:rFonts w:ascii="仿宋" w:eastAsia="仿宋" w:hAnsi="仿宋" w:hint="eastAsia"/>
          <w:sz w:val="32"/>
          <w:szCs w:val="32"/>
        </w:rPr>
        <w:t>（</w:t>
      </w:r>
      <w:r w:rsidRPr="0083321B">
        <w:rPr>
          <w:rFonts w:ascii="仿宋" w:eastAsia="仿宋" w:hAnsi="仿宋"/>
          <w:sz w:val="32"/>
          <w:szCs w:val="32"/>
        </w:rPr>
        <w:t>注明时间、地点、对象）</w:t>
      </w:r>
      <w:r w:rsidRPr="0083321B">
        <w:rPr>
          <w:rFonts w:ascii="仿宋" w:eastAsia="仿宋" w:hAnsi="仿宋" w:hint="eastAsia"/>
          <w:sz w:val="32"/>
          <w:szCs w:val="32"/>
        </w:rPr>
        <w:t>等导师</w:t>
      </w:r>
      <w:r w:rsidRPr="0083321B">
        <w:rPr>
          <w:rFonts w:ascii="仿宋" w:eastAsia="仿宋" w:hAnsi="仿宋"/>
          <w:sz w:val="32"/>
          <w:szCs w:val="32"/>
        </w:rPr>
        <w:t>开展</w:t>
      </w:r>
      <w:r w:rsidRPr="0083321B">
        <w:rPr>
          <w:rFonts w:ascii="仿宋" w:eastAsia="仿宋" w:hAnsi="仿宋" w:hint="eastAsia"/>
          <w:sz w:val="32"/>
          <w:szCs w:val="32"/>
        </w:rPr>
        <w:t>各项</w:t>
      </w:r>
      <w:r w:rsidRPr="0083321B">
        <w:rPr>
          <w:rFonts w:ascii="仿宋" w:eastAsia="仿宋" w:hAnsi="仿宋"/>
          <w:sz w:val="32"/>
          <w:szCs w:val="32"/>
        </w:rPr>
        <w:t>指导工作的</w:t>
      </w:r>
      <w:r w:rsidRPr="0083321B">
        <w:rPr>
          <w:rFonts w:ascii="仿宋" w:eastAsia="仿宋" w:hAnsi="仿宋" w:hint="eastAsia"/>
          <w:sz w:val="32"/>
          <w:szCs w:val="32"/>
        </w:rPr>
        <w:t>文字材料</w:t>
      </w:r>
      <w:r w:rsidRPr="0083321B">
        <w:rPr>
          <w:rFonts w:ascii="仿宋" w:eastAsia="仿宋" w:hAnsi="仿宋"/>
          <w:sz w:val="32"/>
          <w:szCs w:val="32"/>
        </w:rPr>
        <w:t>和相关影像资料，</w:t>
      </w:r>
      <w:r w:rsidRPr="0083321B">
        <w:rPr>
          <w:rFonts w:ascii="仿宋" w:eastAsia="仿宋" w:hAnsi="仿宋" w:hint="eastAsia"/>
          <w:sz w:val="32"/>
          <w:szCs w:val="32"/>
        </w:rPr>
        <w:t>影像</w:t>
      </w:r>
      <w:r w:rsidRPr="0083321B">
        <w:rPr>
          <w:rFonts w:ascii="仿宋" w:eastAsia="仿宋" w:hAnsi="仿宋"/>
          <w:sz w:val="32"/>
          <w:szCs w:val="32"/>
        </w:rPr>
        <w:t>资料请附</w:t>
      </w:r>
      <w:r w:rsidRPr="0083321B">
        <w:rPr>
          <w:rFonts w:ascii="仿宋" w:eastAsia="仿宋" w:hAnsi="仿宋" w:hint="eastAsia"/>
          <w:sz w:val="32"/>
          <w:szCs w:val="32"/>
        </w:rPr>
        <w:t>以简要</w:t>
      </w:r>
      <w:r w:rsidRPr="0083321B">
        <w:rPr>
          <w:rFonts w:ascii="仿宋" w:eastAsia="仿宋" w:hAnsi="仿宋"/>
          <w:sz w:val="32"/>
          <w:szCs w:val="32"/>
        </w:rPr>
        <w:t>说明</w:t>
      </w:r>
      <w:r w:rsidRPr="0083321B">
        <w:rPr>
          <w:rFonts w:ascii="仿宋" w:eastAsia="仿宋" w:hAnsi="仿宋" w:hint="eastAsia"/>
          <w:sz w:val="32"/>
          <w:szCs w:val="32"/>
        </w:rPr>
        <w:t>。以上</w:t>
      </w:r>
      <w:r w:rsidRPr="0083321B">
        <w:rPr>
          <w:rFonts w:ascii="仿宋" w:eastAsia="仿宋" w:hAnsi="仿宋"/>
          <w:sz w:val="32"/>
          <w:szCs w:val="32"/>
        </w:rPr>
        <w:t>材料校内外导师分别提交</w:t>
      </w:r>
      <w:r w:rsidRPr="0083321B">
        <w:rPr>
          <w:rFonts w:ascii="仿宋" w:eastAsia="仿宋" w:hAnsi="仿宋" w:hint="eastAsia"/>
          <w:sz w:val="32"/>
          <w:szCs w:val="32"/>
        </w:rPr>
        <w:t>。</w:t>
      </w:r>
    </w:p>
    <w:p w:rsidR="0083321B" w:rsidRPr="0083321B" w:rsidRDefault="0083321B" w:rsidP="0083321B">
      <w:pPr>
        <w:pStyle w:val="a9"/>
        <w:numPr>
          <w:ilvl w:val="0"/>
          <w:numId w:val="1"/>
        </w:numPr>
        <w:spacing w:line="336" w:lineRule="auto"/>
        <w:ind w:firstLineChars="0"/>
        <w:jc w:val="left"/>
        <w:rPr>
          <w:rFonts w:ascii="仿宋" w:eastAsia="仿宋" w:hAnsi="仿宋"/>
          <w:sz w:val="32"/>
          <w:szCs w:val="32"/>
        </w:rPr>
      </w:pPr>
      <w:r w:rsidRPr="0083321B">
        <w:rPr>
          <w:rFonts w:ascii="仿宋" w:eastAsia="仿宋" w:hAnsi="仿宋" w:hint="eastAsia"/>
          <w:sz w:val="32"/>
          <w:szCs w:val="32"/>
        </w:rPr>
        <w:t>各</w:t>
      </w:r>
      <w:r w:rsidRPr="0083321B">
        <w:rPr>
          <w:rFonts w:ascii="仿宋" w:eastAsia="仿宋" w:hAnsi="仿宋"/>
          <w:sz w:val="32"/>
          <w:szCs w:val="32"/>
        </w:rPr>
        <w:t>学科 “双导师制”工作计划</w:t>
      </w:r>
      <w:r w:rsidRPr="0083321B">
        <w:rPr>
          <w:rFonts w:ascii="仿宋" w:eastAsia="仿宋" w:hAnsi="仿宋" w:hint="eastAsia"/>
          <w:sz w:val="32"/>
          <w:szCs w:val="32"/>
        </w:rPr>
        <w:t>（提交</w:t>
      </w:r>
      <w:r w:rsidRPr="0083321B">
        <w:rPr>
          <w:rFonts w:ascii="仿宋" w:eastAsia="仿宋" w:hAnsi="仿宋"/>
          <w:sz w:val="32"/>
          <w:szCs w:val="32"/>
        </w:rPr>
        <w:t>纸质版及电子版）</w:t>
      </w:r>
      <w:r w:rsidRPr="0083321B">
        <w:rPr>
          <w:rFonts w:ascii="仿宋" w:eastAsia="仿宋" w:hAnsi="仿宋" w:hint="eastAsia"/>
          <w:sz w:val="32"/>
          <w:szCs w:val="32"/>
        </w:rPr>
        <w:t>。</w:t>
      </w:r>
    </w:p>
    <w:p w:rsidR="0083321B" w:rsidRPr="0083321B" w:rsidRDefault="0083321B" w:rsidP="0083321B">
      <w:pPr>
        <w:pStyle w:val="a9"/>
        <w:numPr>
          <w:ilvl w:val="0"/>
          <w:numId w:val="1"/>
        </w:numPr>
        <w:spacing w:line="336" w:lineRule="auto"/>
        <w:ind w:firstLineChars="0"/>
        <w:jc w:val="left"/>
        <w:rPr>
          <w:rFonts w:ascii="仿宋" w:eastAsia="仿宋" w:hAnsi="仿宋"/>
          <w:sz w:val="32"/>
          <w:szCs w:val="32"/>
        </w:rPr>
      </w:pPr>
      <w:r w:rsidRPr="0083321B">
        <w:rPr>
          <w:rFonts w:ascii="仿宋" w:eastAsia="仿宋" w:hAnsi="仿宋" w:hint="eastAsia"/>
          <w:sz w:val="32"/>
          <w:szCs w:val="32"/>
        </w:rPr>
        <w:t>各学科</w:t>
      </w:r>
      <w:r w:rsidRPr="0083321B">
        <w:rPr>
          <w:rFonts w:ascii="仿宋" w:eastAsia="仿宋" w:hAnsi="仿宋"/>
          <w:sz w:val="32"/>
          <w:szCs w:val="32"/>
        </w:rPr>
        <w:t xml:space="preserve"> “双导师制”工作总结</w:t>
      </w:r>
      <w:r w:rsidRPr="0083321B">
        <w:rPr>
          <w:rFonts w:ascii="仿宋" w:eastAsia="仿宋" w:hAnsi="仿宋" w:hint="eastAsia"/>
          <w:sz w:val="32"/>
          <w:szCs w:val="32"/>
        </w:rPr>
        <w:t>（提交</w:t>
      </w:r>
      <w:r w:rsidRPr="0083321B">
        <w:rPr>
          <w:rFonts w:ascii="仿宋" w:eastAsia="仿宋" w:hAnsi="仿宋"/>
          <w:sz w:val="32"/>
          <w:szCs w:val="32"/>
        </w:rPr>
        <w:t>纸质版及电子版）</w:t>
      </w:r>
      <w:r w:rsidRPr="0083321B">
        <w:rPr>
          <w:rFonts w:ascii="仿宋" w:eastAsia="仿宋" w:hAnsi="仿宋" w:hint="eastAsia"/>
          <w:sz w:val="32"/>
          <w:szCs w:val="32"/>
        </w:rPr>
        <w:t>。</w:t>
      </w:r>
    </w:p>
    <w:p w:rsidR="0083321B" w:rsidRPr="0083321B" w:rsidRDefault="0083321B" w:rsidP="0083321B">
      <w:pPr>
        <w:pStyle w:val="a9"/>
        <w:numPr>
          <w:ilvl w:val="0"/>
          <w:numId w:val="1"/>
        </w:numPr>
        <w:spacing w:line="336" w:lineRule="auto"/>
        <w:ind w:firstLineChars="0"/>
        <w:jc w:val="left"/>
        <w:rPr>
          <w:rFonts w:ascii="仿宋" w:eastAsia="仿宋" w:hAnsi="仿宋"/>
          <w:sz w:val="32"/>
          <w:szCs w:val="32"/>
        </w:rPr>
      </w:pPr>
      <w:r w:rsidRPr="0083321B">
        <w:rPr>
          <w:rFonts w:ascii="仿宋" w:eastAsia="仿宋" w:hAnsi="仿宋" w:hint="eastAsia"/>
          <w:sz w:val="32"/>
          <w:szCs w:val="32"/>
        </w:rPr>
        <w:t>调研</w:t>
      </w:r>
      <w:r w:rsidRPr="0083321B">
        <w:rPr>
          <w:rFonts w:ascii="仿宋" w:eastAsia="仿宋" w:hAnsi="仿宋"/>
          <w:sz w:val="32"/>
          <w:szCs w:val="32"/>
        </w:rPr>
        <w:t>报告（校内外导师分别</w:t>
      </w:r>
      <w:r w:rsidRPr="0083321B">
        <w:rPr>
          <w:rFonts w:ascii="仿宋" w:eastAsia="仿宋" w:hAnsi="仿宋" w:hint="eastAsia"/>
          <w:sz w:val="32"/>
          <w:szCs w:val="32"/>
        </w:rPr>
        <w:t>报送，提交</w:t>
      </w:r>
      <w:r w:rsidRPr="0083321B">
        <w:rPr>
          <w:rFonts w:ascii="仿宋" w:eastAsia="仿宋" w:hAnsi="仿宋"/>
          <w:sz w:val="32"/>
          <w:szCs w:val="32"/>
        </w:rPr>
        <w:t>纸质版及电子版）</w:t>
      </w:r>
      <w:r w:rsidRPr="0083321B">
        <w:rPr>
          <w:rFonts w:ascii="仿宋" w:eastAsia="仿宋" w:hAnsi="仿宋" w:hint="eastAsia"/>
          <w:sz w:val="32"/>
          <w:szCs w:val="32"/>
        </w:rPr>
        <w:t>。</w:t>
      </w:r>
    </w:p>
    <w:p w:rsidR="0083321B" w:rsidRPr="0083321B" w:rsidRDefault="0083321B" w:rsidP="0083321B">
      <w:pPr>
        <w:pStyle w:val="a9"/>
        <w:numPr>
          <w:ilvl w:val="0"/>
          <w:numId w:val="1"/>
        </w:numPr>
        <w:spacing w:line="336" w:lineRule="auto"/>
        <w:ind w:firstLineChars="0"/>
        <w:jc w:val="left"/>
        <w:rPr>
          <w:rFonts w:ascii="仿宋" w:eastAsia="仿宋" w:hAnsi="仿宋"/>
          <w:sz w:val="32"/>
          <w:szCs w:val="32"/>
        </w:rPr>
      </w:pPr>
      <w:r w:rsidRPr="0083321B">
        <w:rPr>
          <w:rFonts w:ascii="仿宋" w:eastAsia="仿宋" w:hAnsi="仿宋" w:hint="eastAsia"/>
          <w:sz w:val="32"/>
          <w:szCs w:val="32"/>
        </w:rPr>
        <w:t>各学科</w:t>
      </w:r>
      <w:r w:rsidRPr="0083321B">
        <w:rPr>
          <w:rFonts w:ascii="仿宋" w:eastAsia="仿宋" w:hAnsi="仿宋"/>
          <w:sz w:val="32"/>
          <w:szCs w:val="32"/>
        </w:rPr>
        <w:t>“双导师制”</w:t>
      </w:r>
      <w:r w:rsidRPr="0083321B">
        <w:rPr>
          <w:rFonts w:ascii="仿宋" w:eastAsia="仿宋" w:hAnsi="仿宋" w:hint="eastAsia"/>
          <w:sz w:val="32"/>
          <w:szCs w:val="32"/>
        </w:rPr>
        <w:t>校内外</w:t>
      </w:r>
      <w:r w:rsidRPr="0083321B">
        <w:rPr>
          <w:rFonts w:ascii="仿宋" w:eastAsia="仿宋" w:hAnsi="仿宋"/>
          <w:sz w:val="32"/>
          <w:szCs w:val="32"/>
        </w:rPr>
        <w:t>指导教师</w:t>
      </w:r>
      <w:r w:rsidRPr="0083321B">
        <w:rPr>
          <w:rFonts w:ascii="仿宋" w:eastAsia="仿宋" w:hAnsi="仿宋" w:hint="eastAsia"/>
          <w:sz w:val="32"/>
          <w:szCs w:val="32"/>
        </w:rPr>
        <w:t>教学</w:t>
      </w:r>
      <w:r w:rsidRPr="0083321B">
        <w:rPr>
          <w:rFonts w:ascii="仿宋" w:eastAsia="仿宋" w:hAnsi="仿宋"/>
          <w:sz w:val="32"/>
          <w:szCs w:val="32"/>
        </w:rPr>
        <w:t>效果实证材料</w:t>
      </w:r>
      <w:r w:rsidRPr="0083321B">
        <w:rPr>
          <w:rFonts w:ascii="仿宋" w:eastAsia="仿宋" w:hAnsi="仿宋" w:hint="eastAsia"/>
          <w:sz w:val="32"/>
          <w:szCs w:val="32"/>
        </w:rPr>
        <w:t>。</w:t>
      </w:r>
    </w:p>
    <w:p w:rsidR="0083321B" w:rsidRPr="0083321B" w:rsidRDefault="0083321B" w:rsidP="0083321B">
      <w:pPr>
        <w:pStyle w:val="a9"/>
        <w:numPr>
          <w:ilvl w:val="0"/>
          <w:numId w:val="1"/>
        </w:numPr>
        <w:spacing w:line="336" w:lineRule="auto"/>
        <w:ind w:firstLineChars="0"/>
        <w:jc w:val="left"/>
        <w:rPr>
          <w:rFonts w:ascii="仿宋" w:eastAsia="仿宋" w:hAnsi="仿宋"/>
          <w:sz w:val="32"/>
          <w:szCs w:val="32"/>
        </w:rPr>
      </w:pPr>
      <w:r w:rsidRPr="0083321B">
        <w:rPr>
          <w:rFonts w:ascii="仿宋" w:eastAsia="仿宋" w:hAnsi="仿宋" w:hint="eastAsia"/>
          <w:sz w:val="32"/>
          <w:szCs w:val="32"/>
        </w:rPr>
        <w:t>校内外</w:t>
      </w:r>
      <w:r w:rsidRPr="0083321B">
        <w:rPr>
          <w:rFonts w:ascii="仿宋" w:eastAsia="仿宋" w:hAnsi="仿宋"/>
          <w:sz w:val="32"/>
          <w:szCs w:val="32"/>
        </w:rPr>
        <w:t>指导教师聘期内参与</w:t>
      </w:r>
      <w:r w:rsidRPr="0083321B">
        <w:rPr>
          <w:rFonts w:ascii="仿宋" w:eastAsia="仿宋" w:hAnsi="仿宋" w:hint="eastAsia"/>
          <w:sz w:val="32"/>
          <w:szCs w:val="32"/>
        </w:rPr>
        <w:t>教育</w:t>
      </w:r>
      <w:r w:rsidRPr="0083321B">
        <w:rPr>
          <w:rFonts w:ascii="仿宋" w:eastAsia="仿宋" w:hAnsi="仿宋"/>
          <w:sz w:val="32"/>
          <w:szCs w:val="32"/>
        </w:rPr>
        <w:t>教学研究情况</w:t>
      </w:r>
      <w:r w:rsidRPr="0083321B">
        <w:rPr>
          <w:rFonts w:ascii="仿宋" w:eastAsia="仿宋" w:hAnsi="仿宋" w:hint="eastAsia"/>
          <w:sz w:val="32"/>
          <w:szCs w:val="32"/>
        </w:rPr>
        <w:t>，</w:t>
      </w:r>
      <w:r w:rsidRPr="0083321B">
        <w:rPr>
          <w:rFonts w:ascii="仿宋" w:eastAsia="仿宋" w:hAnsi="仿宋"/>
          <w:sz w:val="32"/>
          <w:szCs w:val="32"/>
        </w:rPr>
        <w:t>请列表说明。</w:t>
      </w:r>
    </w:p>
    <w:p w:rsidR="0083321B" w:rsidRPr="00107EE3" w:rsidRDefault="0083321B" w:rsidP="0083321B">
      <w:pPr>
        <w:pStyle w:val="a9"/>
        <w:ind w:left="360" w:firstLineChars="0" w:firstLine="0"/>
        <w:jc w:val="left"/>
        <w:rPr>
          <w:rFonts w:ascii="仿宋" w:eastAsia="仿宋" w:hAnsi="仿宋"/>
          <w:b/>
          <w:sz w:val="30"/>
          <w:szCs w:val="30"/>
        </w:rPr>
      </w:pPr>
    </w:p>
    <w:p w:rsidR="00EE7D60" w:rsidRPr="00271C79" w:rsidRDefault="0083321B" w:rsidP="00271C79">
      <w:pPr>
        <w:pStyle w:val="a9"/>
        <w:ind w:left="846" w:hangingChars="282" w:hanging="846"/>
        <w:jc w:val="left"/>
        <w:rPr>
          <w:rFonts w:ascii="仿宋" w:eastAsia="仿宋" w:hAnsi="仿宋"/>
          <w:sz w:val="32"/>
          <w:szCs w:val="32"/>
        </w:rPr>
      </w:pPr>
      <w:r w:rsidRPr="0083321B">
        <w:rPr>
          <w:rFonts w:ascii="楷体_GB2312" w:eastAsia="楷体_GB2312" w:hAnsi="仿宋" w:hint="eastAsia"/>
          <w:sz w:val="30"/>
          <w:szCs w:val="30"/>
        </w:rPr>
        <w:t>说明：校外导师所需提交材料由校内结对导师负责通知、收取，并装入档案袋中报送，档案袋正面粘贴相关信息</w:t>
      </w:r>
      <w:r w:rsidRPr="0083321B">
        <w:rPr>
          <w:rFonts w:ascii="楷体_GB2312" w:eastAsia="楷体_GB2312" w:hAnsi="仿宋"/>
          <w:sz w:val="30"/>
          <w:szCs w:val="30"/>
        </w:rPr>
        <w:t>及</w:t>
      </w:r>
      <w:r w:rsidRPr="0083321B">
        <w:rPr>
          <w:rFonts w:ascii="楷体_GB2312" w:eastAsia="楷体_GB2312" w:hAnsi="仿宋" w:hint="eastAsia"/>
          <w:sz w:val="30"/>
          <w:szCs w:val="30"/>
        </w:rPr>
        <w:t xml:space="preserve">材料清单。 </w:t>
      </w:r>
      <w:bookmarkStart w:id="0" w:name="_GoBack"/>
      <w:bookmarkEnd w:id="0"/>
    </w:p>
    <w:sectPr w:rsidR="00EE7D60" w:rsidRPr="00271C79" w:rsidSect="00271C79">
      <w:footerReference w:type="even" r:id="rId8"/>
      <w:footerReference w:type="default" r:id="rId9"/>
      <w:pgSz w:w="11906" w:h="16838"/>
      <w:pgMar w:top="1440" w:right="1134" w:bottom="1531" w:left="113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85B" w:rsidRDefault="0011185B">
      <w:r>
        <w:separator/>
      </w:r>
    </w:p>
  </w:endnote>
  <w:endnote w:type="continuationSeparator" w:id="0">
    <w:p w:rsidR="0011185B" w:rsidRDefault="0011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65D" w:rsidRDefault="00447C9F">
    <w:pPr>
      <w:pStyle w:val="aa"/>
      <w:framePr w:wrap="around" w:vAnchor="text" w:hAnchor="margin" w:xAlign="outside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A765D" w:rsidRDefault="0011185B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65D" w:rsidRPr="00E25F3D" w:rsidRDefault="00447C9F">
    <w:pPr>
      <w:pStyle w:val="aa"/>
      <w:framePr w:wrap="around" w:vAnchor="text" w:hAnchor="margin" w:xAlign="outside" w:y="1"/>
      <w:rPr>
        <w:rStyle w:val="ab"/>
        <w:sz w:val="28"/>
        <w:szCs w:val="28"/>
      </w:rPr>
    </w:pPr>
    <w:r w:rsidRPr="00E25F3D">
      <w:rPr>
        <w:rStyle w:val="ab"/>
        <w:sz w:val="28"/>
        <w:szCs w:val="28"/>
      </w:rPr>
      <w:fldChar w:fldCharType="begin"/>
    </w:r>
    <w:r w:rsidRPr="00E25F3D">
      <w:rPr>
        <w:rStyle w:val="ab"/>
        <w:sz w:val="28"/>
        <w:szCs w:val="28"/>
      </w:rPr>
      <w:instrText xml:space="preserve">PAGE  </w:instrText>
    </w:r>
    <w:r w:rsidRPr="00E25F3D">
      <w:rPr>
        <w:rStyle w:val="ab"/>
        <w:sz w:val="28"/>
        <w:szCs w:val="28"/>
      </w:rPr>
      <w:fldChar w:fldCharType="separate"/>
    </w:r>
    <w:r w:rsidR="00271C79">
      <w:rPr>
        <w:rStyle w:val="ab"/>
        <w:noProof/>
        <w:sz w:val="28"/>
        <w:szCs w:val="28"/>
      </w:rPr>
      <w:t>- 1 -</w:t>
    </w:r>
    <w:r w:rsidRPr="00E25F3D">
      <w:rPr>
        <w:rStyle w:val="ab"/>
        <w:sz w:val="28"/>
        <w:szCs w:val="28"/>
      </w:rPr>
      <w:fldChar w:fldCharType="end"/>
    </w:r>
  </w:p>
  <w:p w:rsidR="001A765D" w:rsidRDefault="0011185B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85B" w:rsidRDefault="0011185B">
      <w:r>
        <w:separator/>
      </w:r>
    </w:p>
  </w:footnote>
  <w:footnote w:type="continuationSeparator" w:id="0">
    <w:p w:rsidR="0011185B" w:rsidRDefault="00111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519CA"/>
    <w:multiLevelType w:val="hybridMultilevel"/>
    <w:tmpl w:val="A7B659FE"/>
    <w:lvl w:ilvl="0" w:tplc="532E62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0C12"/>
    <w:rsid w:val="00007709"/>
    <w:rsid w:val="00041478"/>
    <w:rsid w:val="00042D85"/>
    <w:rsid w:val="0011185B"/>
    <w:rsid w:val="0012042D"/>
    <w:rsid w:val="0019145D"/>
    <w:rsid w:val="001970EB"/>
    <w:rsid w:val="001F5527"/>
    <w:rsid w:val="001F6E33"/>
    <w:rsid w:val="00271C79"/>
    <w:rsid w:val="00447C9F"/>
    <w:rsid w:val="005400F1"/>
    <w:rsid w:val="00567505"/>
    <w:rsid w:val="005E0C12"/>
    <w:rsid w:val="00603D80"/>
    <w:rsid w:val="00615CD1"/>
    <w:rsid w:val="0063049D"/>
    <w:rsid w:val="00640F3C"/>
    <w:rsid w:val="00743724"/>
    <w:rsid w:val="0083321B"/>
    <w:rsid w:val="008840E6"/>
    <w:rsid w:val="00951761"/>
    <w:rsid w:val="009A1946"/>
    <w:rsid w:val="009F6DC3"/>
    <w:rsid w:val="00A3475D"/>
    <w:rsid w:val="00A576B0"/>
    <w:rsid w:val="00B339CD"/>
    <w:rsid w:val="00C06D6C"/>
    <w:rsid w:val="00DC6A5D"/>
    <w:rsid w:val="00ED7606"/>
    <w:rsid w:val="00EE7D60"/>
    <w:rsid w:val="00FD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7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F6D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6DC3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9F6DC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F6DC3"/>
    <w:rPr>
      <w:sz w:val="18"/>
      <w:szCs w:val="18"/>
    </w:rPr>
  </w:style>
  <w:style w:type="paragraph" w:styleId="a6">
    <w:name w:val="Date"/>
    <w:basedOn w:val="a"/>
    <w:next w:val="a"/>
    <w:link w:val="Char0"/>
    <w:uiPriority w:val="99"/>
    <w:semiHidden/>
    <w:unhideWhenUsed/>
    <w:rsid w:val="00EE7D60"/>
    <w:pPr>
      <w:ind w:leftChars="2500" w:left="100"/>
    </w:pPr>
  </w:style>
  <w:style w:type="character" w:customStyle="1" w:styleId="Char0">
    <w:name w:val="日期 Char"/>
    <w:basedOn w:val="a0"/>
    <w:link w:val="a6"/>
    <w:uiPriority w:val="99"/>
    <w:semiHidden/>
    <w:rsid w:val="00EE7D60"/>
  </w:style>
  <w:style w:type="paragraph" w:customStyle="1" w:styleId="head">
    <w:name w:val="head"/>
    <w:basedOn w:val="a"/>
    <w:rsid w:val="00EE7D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nleft">
    <w:name w:val="nleft"/>
    <w:basedOn w:val="a0"/>
    <w:rsid w:val="00EE7D60"/>
  </w:style>
  <w:style w:type="character" w:styleId="a7">
    <w:name w:val="Strong"/>
    <w:basedOn w:val="a0"/>
    <w:uiPriority w:val="22"/>
    <w:qFormat/>
    <w:rsid w:val="00EE7D60"/>
    <w:rPr>
      <w:b/>
      <w:bCs/>
    </w:rPr>
  </w:style>
  <w:style w:type="character" w:styleId="a8">
    <w:name w:val="FollowedHyperlink"/>
    <w:basedOn w:val="a0"/>
    <w:uiPriority w:val="99"/>
    <w:semiHidden/>
    <w:unhideWhenUsed/>
    <w:rsid w:val="001970EB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83321B"/>
    <w:pPr>
      <w:ind w:firstLineChars="200" w:firstLine="420"/>
    </w:pPr>
    <w:rPr>
      <w:rFonts w:ascii="Calibri" w:eastAsia="宋体" w:hAnsi="Calibri" w:cs="Times New Roman"/>
    </w:rPr>
  </w:style>
  <w:style w:type="paragraph" w:styleId="aa">
    <w:name w:val="footer"/>
    <w:basedOn w:val="a"/>
    <w:link w:val="Char1"/>
    <w:rsid w:val="0083321B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a"/>
    <w:rsid w:val="0083321B"/>
    <w:rPr>
      <w:rFonts w:ascii="Times New Roman" w:eastAsia="宋体" w:hAnsi="Times New Roman" w:cs="Times New Roman"/>
      <w:sz w:val="18"/>
      <w:szCs w:val="18"/>
    </w:rPr>
  </w:style>
  <w:style w:type="character" w:styleId="ab">
    <w:name w:val="page number"/>
    <w:basedOn w:val="a0"/>
    <w:rsid w:val="008332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7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55</Words>
  <Characters>314</Characters>
  <Application>Microsoft Office Word</Application>
  <DocSecurity>0</DocSecurity>
  <Lines>2</Lines>
  <Paragraphs>1</Paragraphs>
  <ScaleCrop>false</ScaleCrop>
  <Company>china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李宝峰</cp:lastModifiedBy>
  <cp:revision>26</cp:revision>
  <dcterms:created xsi:type="dcterms:W3CDTF">2015-05-27T13:07:00Z</dcterms:created>
  <dcterms:modified xsi:type="dcterms:W3CDTF">2017-05-18T10:16:00Z</dcterms:modified>
</cp:coreProperties>
</file>